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8A160" w14:textId="4F836EBC" w:rsidR="00137303" w:rsidRPr="00137303" w:rsidRDefault="00137303">
      <w:pPr>
        <w:rPr>
          <w:b/>
          <w:bCs/>
        </w:rPr>
      </w:pPr>
      <w:r w:rsidRPr="00137303">
        <w:rPr>
          <w:b/>
          <w:bCs/>
        </w:rPr>
        <w:t>All Three Spokane REALTOR® Endorsed Candidates Advance to the General Election</w:t>
      </w:r>
    </w:p>
    <w:p w14:paraId="3C82E1B7" w14:textId="77777777" w:rsidR="00137303" w:rsidRPr="00137303" w:rsidRDefault="00137303" w:rsidP="00137303">
      <w:r w:rsidRPr="00137303">
        <w:t>Spokane REALTORS met with candidates in the City of Spokane, and for the first time, met with council candidates in the City of Spokane Valley.</w:t>
      </w:r>
    </w:p>
    <w:p w14:paraId="75882C40" w14:textId="27A6A0AD" w:rsidR="00137303" w:rsidRPr="00137303" w:rsidRDefault="00137303" w:rsidP="00137303">
      <w:r w:rsidRPr="00137303">
        <w:t xml:space="preserve">The committee endorsed longtime REALTOR Champion Jonathan Bingle, in Spokane's First District (Hillyard). Bingle advanced with only one other candidate </w:t>
      </w:r>
      <w:proofErr w:type="gramStart"/>
      <w:r w:rsidRPr="00137303">
        <w:t>on</w:t>
      </w:r>
      <w:proofErr w:type="gramEnd"/>
      <w:r w:rsidRPr="00137303">
        <w:t xml:space="preserve"> the ballot. Washington State is a </w:t>
      </w:r>
      <w:proofErr w:type="gramStart"/>
      <w:r w:rsidRPr="00137303">
        <w:t>top-two</w:t>
      </w:r>
      <w:proofErr w:type="gramEnd"/>
      <w:r w:rsidRPr="00137303">
        <w:t xml:space="preserve"> candidate state.</w:t>
      </w:r>
    </w:p>
    <w:p w14:paraId="04168D03" w14:textId="77777777" w:rsidR="00137303" w:rsidRPr="00137303" w:rsidRDefault="00137303" w:rsidP="00137303">
      <w:r w:rsidRPr="00137303">
        <w:t>In the City of Spokane Valley, REALTORS endorsed incumbent Laura Padden, who won easily in her race in District 7, and will now face Salvage company owner Brad Hohn in the general election.</w:t>
      </w:r>
    </w:p>
    <w:p w14:paraId="702C6602" w14:textId="77777777" w:rsidR="00137303" w:rsidRPr="00137303" w:rsidRDefault="00137303" w:rsidP="00137303">
      <w:r w:rsidRPr="00137303">
        <w:t>In a crowded field of newcomers in District 1, REALTOR endorsed candidate Kristopher Pockell finished in the top two (of 4) candidates. The seat was vacated by retiring council member Rod Higgins.</w:t>
      </w:r>
    </w:p>
    <w:p w14:paraId="72524439" w14:textId="77777777" w:rsidR="00137303" w:rsidRPr="00137303" w:rsidRDefault="00137303" w:rsidP="00137303">
      <w:proofErr w:type="spellStart"/>
      <w:r w:rsidRPr="00137303">
        <w:t>Pockell</w:t>
      </w:r>
      <w:proofErr w:type="spellEnd"/>
      <w:r w:rsidRPr="00137303">
        <w:t xml:space="preserve"> will now face off against Spokane Valley business owner Mike Kelly, who previously lost in his bid for the State Senate. Kelly had served time in a Federal Prison in the 90-'s for financing cartel-related drug dealers.</w:t>
      </w:r>
    </w:p>
    <w:p w14:paraId="170B4A7C" w14:textId="77777777" w:rsidR="00137303" w:rsidRDefault="00137303"/>
    <w:sectPr w:rsidR="00137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03"/>
    <w:rsid w:val="00137303"/>
    <w:rsid w:val="00FC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8DA1"/>
  <w15:chartTrackingRefBased/>
  <w15:docId w15:val="{F0BD51BA-5A9D-44FB-9356-F4FEA78A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303"/>
    <w:rPr>
      <w:rFonts w:eastAsiaTheme="majorEastAsia" w:cstheme="majorBidi"/>
      <w:color w:val="272727" w:themeColor="text1" w:themeTint="D8"/>
    </w:rPr>
  </w:style>
  <w:style w:type="paragraph" w:styleId="Title">
    <w:name w:val="Title"/>
    <w:basedOn w:val="Normal"/>
    <w:next w:val="Normal"/>
    <w:link w:val="TitleChar"/>
    <w:uiPriority w:val="10"/>
    <w:qFormat/>
    <w:rsid w:val="00137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303"/>
    <w:pPr>
      <w:spacing w:before="160"/>
      <w:jc w:val="center"/>
    </w:pPr>
    <w:rPr>
      <w:i/>
      <w:iCs/>
      <w:color w:val="404040" w:themeColor="text1" w:themeTint="BF"/>
    </w:rPr>
  </w:style>
  <w:style w:type="character" w:customStyle="1" w:styleId="QuoteChar">
    <w:name w:val="Quote Char"/>
    <w:basedOn w:val="DefaultParagraphFont"/>
    <w:link w:val="Quote"/>
    <w:uiPriority w:val="29"/>
    <w:rsid w:val="00137303"/>
    <w:rPr>
      <w:i/>
      <w:iCs/>
      <w:color w:val="404040" w:themeColor="text1" w:themeTint="BF"/>
    </w:rPr>
  </w:style>
  <w:style w:type="paragraph" w:styleId="ListParagraph">
    <w:name w:val="List Paragraph"/>
    <w:basedOn w:val="Normal"/>
    <w:uiPriority w:val="34"/>
    <w:qFormat/>
    <w:rsid w:val="00137303"/>
    <w:pPr>
      <w:ind w:left="720"/>
      <w:contextualSpacing/>
    </w:pPr>
  </w:style>
  <w:style w:type="character" w:styleId="IntenseEmphasis">
    <w:name w:val="Intense Emphasis"/>
    <w:basedOn w:val="DefaultParagraphFont"/>
    <w:uiPriority w:val="21"/>
    <w:qFormat/>
    <w:rsid w:val="00137303"/>
    <w:rPr>
      <w:i/>
      <w:iCs/>
      <w:color w:val="0F4761" w:themeColor="accent1" w:themeShade="BF"/>
    </w:rPr>
  </w:style>
  <w:style w:type="paragraph" w:styleId="IntenseQuote">
    <w:name w:val="Intense Quote"/>
    <w:basedOn w:val="Normal"/>
    <w:next w:val="Normal"/>
    <w:link w:val="IntenseQuoteChar"/>
    <w:uiPriority w:val="30"/>
    <w:qFormat/>
    <w:rsid w:val="00137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303"/>
    <w:rPr>
      <w:i/>
      <w:iCs/>
      <w:color w:val="0F4761" w:themeColor="accent1" w:themeShade="BF"/>
    </w:rPr>
  </w:style>
  <w:style w:type="character" w:styleId="IntenseReference">
    <w:name w:val="Intense Reference"/>
    <w:basedOn w:val="DefaultParagraphFont"/>
    <w:uiPriority w:val="32"/>
    <w:qFormat/>
    <w:rsid w:val="00137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Watkins</dc:creator>
  <cp:keywords/>
  <dc:description/>
  <cp:lastModifiedBy>Darin Watkins</cp:lastModifiedBy>
  <cp:revision>1</cp:revision>
  <dcterms:created xsi:type="dcterms:W3CDTF">2025-08-11T15:52:00Z</dcterms:created>
  <dcterms:modified xsi:type="dcterms:W3CDTF">2025-08-11T15:53:00Z</dcterms:modified>
</cp:coreProperties>
</file>